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C7DA" w14:textId="77777777" w:rsidR="002E0ED5" w:rsidRDefault="00E55A7B" w:rsidP="002E0ED5">
      <w:pPr>
        <w:pStyle w:val="Title"/>
        <w:jc w:val="center"/>
        <w:rPr>
          <w:spacing w:val="-2"/>
          <w:sz w:val="36"/>
          <w:szCs w:val="36"/>
        </w:rPr>
      </w:pPr>
      <w:r w:rsidRPr="002E0ED5">
        <w:rPr>
          <w:sz w:val="36"/>
          <w:szCs w:val="36"/>
        </w:rPr>
        <w:t>How</w:t>
      </w:r>
      <w:r w:rsidRPr="002E0ED5">
        <w:rPr>
          <w:spacing w:val="-4"/>
          <w:sz w:val="36"/>
          <w:szCs w:val="36"/>
        </w:rPr>
        <w:t xml:space="preserve"> </w:t>
      </w:r>
      <w:r w:rsidRPr="002E0ED5">
        <w:rPr>
          <w:sz w:val="36"/>
          <w:szCs w:val="36"/>
        </w:rPr>
        <w:t>to</w:t>
      </w:r>
      <w:r w:rsidRPr="002E0ED5">
        <w:rPr>
          <w:spacing w:val="-2"/>
          <w:sz w:val="36"/>
          <w:szCs w:val="36"/>
        </w:rPr>
        <w:t xml:space="preserve"> </w:t>
      </w:r>
      <w:r w:rsidRPr="002E0ED5">
        <w:rPr>
          <w:sz w:val="36"/>
          <w:szCs w:val="36"/>
        </w:rPr>
        <w:t>upload</w:t>
      </w:r>
      <w:r w:rsidRPr="002E0ED5">
        <w:rPr>
          <w:spacing w:val="-2"/>
          <w:sz w:val="36"/>
          <w:szCs w:val="36"/>
        </w:rPr>
        <w:t xml:space="preserve"> </w:t>
      </w:r>
      <w:r w:rsidRPr="002E0ED5">
        <w:rPr>
          <w:sz w:val="36"/>
          <w:szCs w:val="36"/>
        </w:rPr>
        <w:t>your</w:t>
      </w:r>
      <w:r w:rsidRPr="002E0ED5">
        <w:rPr>
          <w:spacing w:val="-2"/>
          <w:sz w:val="36"/>
          <w:szCs w:val="36"/>
        </w:rPr>
        <w:t xml:space="preserve"> </w:t>
      </w:r>
      <w:r w:rsidRPr="002E0ED5">
        <w:rPr>
          <w:sz w:val="36"/>
          <w:szCs w:val="36"/>
        </w:rPr>
        <w:t>abstract</w:t>
      </w:r>
      <w:r w:rsidRPr="002E0ED5">
        <w:rPr>
          <w:spacing w:val="-4"/>
          <w:sz w:val="36"/>
          <w:szCs w:val="36"/>
        </w:rPr>
        <w:t xml:space="preserve"> </w:t>
      </w:r>
      <w:r w:rsidRPr="002E0ED5">
        <w:rPr>
          <w:sz w:val="36"/>
          <w:szCs w:val="36"/>
        </w:rPr>
        <w:t>for</w:t>
      </w:r>
      <w:r w:rsidRPr="002E0ED5">
        <w:rPr>
          <w:spacing w:val="-2"/>
          <w:sz w:val="36"/>
          <w:szCs w:val="36"/>
        </w:rPr>
        <w:t xml:space="preserve"> </w:t>
      </w:r>
      <w:r w:rsidR="002E0ED5" w:rsidRPr="002E0ED5">
        <w:rPr>
          <w:sz w:val="36"/>
          <w:szCs w:val="36"/>
        </w:rPr>
        <w:t>AAMS2025</w:t>
      </w:r>
      <w:r w:rsidRPr="002E0ED5">
        <w:rPr>
          <w:spacing w:val="-3"/>
          <w:sz w:val="36"/>
          <w:szCs w:val="36"/>
        </w:rPr>
        <w:t xml:space="preserve"> </w:t>
      </w:r>
      <w:r w:rsidRPr="002E0ED5">
        <w:rPr>
          <w:sz w:val="36"/>
          <w:szCs w:val="36"/>
        </w:rPr>
        <w:t>in</w:t>
      </w:r>
      <w:r w:rsidRPr="002E0ED5">
        <w:rPr>
          <w:spacing w:val="-3"/>
          <w:sz w:val="36"/>
          <w:szCs w:val="36"/>
        </w:rPr>
        <w:t xml:space="preserve"> </w:t>
      </w:r>
      <w:r w:rsidRPr="002E0ED5">
        <w:rPr>
          <w:spacing w:val="-2"/>
          <w:sz w:val="36"/>
          <w:szCs w:val="36"/>
        </w:rPr>
        <w:t>Zenodo</w:t>
      </w:r>
      <w:r w:rsidR="002E0ED5" w:rsidRPr="002E0ED5">
        <w:rPr>
          <w:spacing w:val="-2"/>
          <w:sz w:val="36"/>
          <w:szCs w:val="36"/>
        </w:rPr>
        <w:t xml:space="preserve">   </w:t>
      </w:r>
    </w:p>
    <w:p w14:paraId="72BCF7BE" w14:textId="77777777" w:rsidR="004B63DC" w:rsidRPr="002E0ED5" w:rsidRDefault="00E55A7B" w:rsidP="002E0ED5">
      <w:pPr>
        <w:pStyle w:val="Title"/>
        <w:jc w:val="center"/>
        <w:rPr>
          <w:sz w:val="36"/>
          <w:szCs w:val="36"/>
        </w:rPr>
      </w:pPr>
      <w:r w:rsidRPr="002E0ED5">
        <w:rPr>
          <w:sz w:val="36"/>
          <w:szCs w:val="36"/>
        </w:rPr>
        <w:t>A</w:t>
      </w:r>
      <w:r w:rsidRPr="002E0ED5">
        <w:rPr>
          <w:spacing w:val="-3"/>
          <w:sz w:val="36"/>
          <w:szCs w:val="36"/>
        </w:rPr>
        <w:t xml:space="preserve"> </w:t>
      </w:r>
      <w:r w:rsidRPr="002E0ED5">
        <w:rPr>
          <w:sz w:val="36"/>
          <w:szCs w:val="36"/>
        </w:rPr>
        <w:t>step-by-step</w:t>
      </w:r>
      <w:r w:rsidRPr="002E0ED5">
        <w:rPr>
          <w:spacing w:val="-2"/>
          <w:sz w:val="36"/>
          <w:szCs w:val="36"/>
        </w:rPr>
        <w:t xml:space="preserve"> </w:t>
      </w:r>
      <w:r w:rsidRPr="002E0ED5">
        <w:rPr>
          <w:spacing w:val="-4"/>
          <w:sz w:val="36"/>
          <w:szCs w:val="36"/>
        </w:rPr>
        <w:t>guide</w:t>
      </w:r>
    </w:p>
    <w:p w14:paraId="56793679" w14:textId="77777777" w:rsidR="004B63DC" w:rsidRDefault="004B63DC">
      <w:pPr>
        <w:pStyle w:val="BodyText"/>
        <w:spacing w:before="76"/>
        <w:rPr>
          <w:sz w:val="24"/>
        </w:rPr>
      </w:pPr>
    </w:p>
    <w:p w14:paraId="554FE7BC" w14:textId="09131B3B" w:rsidR="00215A41" w:rsidRDefault="00215A41" w:rsidP="00215A41">
      <w:pPr>
        <w:pStyle w:val="ListParagraph"/>
        <w:numPr>
          <w:ilvl w:val="0"/>
          <w:numId w:val="1"/>
        </w:numPr>
        <w:tabs>
          <w:tab w:val="left" w:pos="854"/>
          <w:tab w:val="left" w:pos="856"/>
        </w:tabs>
        <w:spacing w:before="1" w:line="228" w:lineRule="auto"/>
        <w:ind w:right="864"/>
      </w:pPr>
      <w:r>
        <w:t>Create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b/>
        </w:rPr>
        <w:t>abstract</w:t>
      </w:r>
      <w:r>
        <w:rPr>
          <w:b/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Word</w:t>
      </w:r>
      <w:r>
        <w:rPr>
          <w:b/>
          <w:spacing w:val="-3"/>
        </w:rPr>
        <w:t xml:space="preserve"> </w:t>
      </w:r>
      <w:r>
        <w:t>file,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abstract</w:t>
      </w:r>
      <w:r>
        <w:rPr>
          <w:spacing w:val="-3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 xml:space="preserve">provided </w:t>
      </w:r>
      <w:r>
        <w:rPr>
          <w:spacing w:val="-2"/>
        </w:rPr>
        <w:t>(</w:t>
      </w:r>
      <w:hyperlink r:id="rId7" w:history="1">
        <w:r w:rsidR="007C1B39" w:rsidRPr="00C75410">
          <w:rPr>
            <w:rStyle w:val="Hyperlink"/>
          </w:rPr>
          <w:t>https://alloysforam.org/wp-content/uploads/2025/01/abstract_template_AAMS2025.docx</w:t>
        </w:r>
      </w:hyperlink>
      <w:r>
        <w:rPr>
          <w:spacing w:val="-2"/>
        </w:rPr>
        <w:t>).</w:t>
      </w:r>
    </w:p>
    <w:p w14:paraId="032BA2F1" w14:textId="77777777" w:rsidR="004B63DC" w:rsidRDefault="00E55A7B">
      <w:pPr>
        <w:pStyle w:val="ListParagraph"/>
        <w:numPr>
          <w:ilvl w:val="0"/>
          <w:numId w:val="1"/>
        </w:numPr>
        <w:tabs>
          <w:tab w:val="left" w:pos="854"/>
        </w:tabs>
        <w:spacing w:line="307" w:lineRule="exact"/>
        <w:ind w:left="854" w:hanging="358"/>
      </w:pPr>
      <w:r>
        <w:t>Register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Zenodo</w:t>
      </w:r>
      <w:r>
        <w:rPr>
          <w:spacing w:val="-3"/>
        </w:rPr>
        <w:t xml:space="preserve"> </w:t>
      </w:r>
      <w:r>
        <w:t>(</w:t>
      </w:r>
      <w:hyperlink r:id="rId8">
        <w:r>
          <w:rPr>
            <w:color w:val="0462C1"/>
            <w:u w:val="single" w:color="0462C1"/>
          </w:rPr>
          <w:t>https://zenodo.org/</w:t>
        </w:r>
      </w:hyperlink>
      <w:r>
        <w:t>)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login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account.</w:t>
      </w:r>
    </w:p>
    <w:p w14:paraId="3C16A901" w14:textId="1C1E2C69" w:rsidR="004B63DC" w:rsidRDefault="002A6ADD" w:rsidP="002A6ADD">
      <w:pPr>
        <w:pStyle w:val="ListParagraph"/>
        <w:numPr>
          <w:ilvl w:val="0"/>
          <w:numId w:val="1"/>
        </w:numPr>
        <w:tabs>
          <w:tab w:val="left" w:pos="854"/>
        </w:tabs>
        <w:spacing w:line="360" w:lineRule="auto"/>
        <w:ind w:left="854" w:hanging="358"/>
        <w:rPr>
          <w:lang w:val="nl-NL"/>
        </w:rPr>
      </w:pPr>
      <w:r w:rsidRPr="00D758F5">
        <w:rPr>
          <w:lang w:val="nl-NL"/>
        </w:rPr>
        <w:t>Open page</w:t>
      </w:r>
      <w:r w:rsidRPr="002A6ADD">
        <w:rPr>
          <w:lang w:val="nl-NL"/>
        </w:rPr>
        <w:t xml:space="preserve"> </w:t>
      </w:r>
      <w:hyperlink r:id="rId9" w:history="1">
        <w:r w:rsidRPr="00BC391E">
          <w:rPr>
            <w:rStyle w:val="Hyperlink"/>
            <w:lang w:val="nl-NL"/>
          </w:rPr>
          <w:t>https://zenodo.org/communities/aams2</w:t>
        </w:r>
        <w:r w:rsidRPr="00BC391E">
          <w:rPr>
            <w:rStyle w:val="Hyperlink"/>
            <w:lang w:val="nl-NL"/>
          </w:rPr>
          <w:t>0</w:t>
        </w:r>
        <w:r w:rsidRPr="00BC391E">
          <w:rPr>
            <w:rStyle w:val="Hyperlink"/>
            <w:lang w:val="nl-NL"/>
          </w:rPr>
          <w:t>25microcity/</w:t>
        </w:r>
      </w:hyperlink>
    </w:p>
    <w:p w14:paraId="141DE3E7" w14:textId="4FE616B8" w:rsidR="002A6ADD" w:rsidRPr="00584476" w:rsidRDefault="002A6ADD" w:rsidP="002A6ADD">
      <w:pPr>
        <w:pStyle w:val="ListParagraph"/>
        <w:numPr>
          <w:ilvl w:val="0"/>
          <w:numId w:val="1"/>
        </w:numPr>
        <w:tabs>
          <w:tab w:val="left" w:pos="854"/>
        </w:tabs>
        <w:spacing w:line="360" w:lineRule="auto"/>
        <w:ind w:left="854" w:hanging="358"/>
      </w:pPr>
      <w:r w:rsidRPr="00584476">
        <w:t xml:space="preserve">Click  </w:t>
      </w:r>
      <w:r>
        <w:rPr>
          <w:noProof/>
          <w:lang w:val="nl-NL"/>
        </w:rPr>
        <w:drawing>
          <wp:inline distT="0" distB="0" distL="0" distR="0" wp14:anchorId="120D483E" wp14:editId="7425284F">
            <wp:extent cx="730800" cy="172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1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476" w:rsidRPr="00584476">
        <w:t xml:space="preserve"> </w:t>
      </w:r>
    </w:p>
    <w:p w14:paraId="1E8B68F6" w14:textId="1764B968" w:rsidR="004B63DC" w:rsidRDefault="00E55A7B" w:rsidP="00215A41">
      <w:pPr>
        <w:pStyle w:val="ListParagraph"/>
        <w:numPr>
          <w:ilvl w:val="0"/>
          <w:numId w:val="1"/>
        </w:numPr>
        <w:tabs>
          <w:tab w:val="left" w:pos="854"/>
        </w:tabs>
        <w:spacing w:line="360" w:lineRule="auto"/>
        <w:ind w:left="854" w:hanging="358"/>
      </w:pPr>
      <w:r>
        <w:t>You</w:t>
      </w:r>
      <w:r>
        <w:rPr>
          <w:spacing w:val="-6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fill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categories</w:t>
      </w:r>
      <w:r>
        <w:rPr>
          <w:spacing w:val="-2"/>
        </w:rPr>
        <w:t xml:space="preserve"> </w:t>
      </w:r>
      <w:r w:rsidR="00215A41">
        <w:rPr>
          <w:noProof/>
          <w:spacing w:val="-2"/>
        </w:rPr>
        <w:drawing>
          <wp:inline distT="0" distB="0" distL="0" distR="0" wp14:anchorId="5A066F67" wp14:editId="6762149C">
            <wp:extent cx="2156400" cy="230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215A41">
        <w:rPr>
          <w:noProof/>
          <w:spacing w:val="-2"/>
        </w:rPr>
        <w:drawing>
          <wp:inline distT="0" distB="0" distL="0" distR="0" wp14:anchorId="48F5921C" wp14:editId="1CDC67EF">
            <wp:extent cx="2156400" cy="230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00" cy="2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665BB" w14:textId="2977F31E" w:rsidR="004B63DC" w:rsidRDefault="00E55A7B">
      <w:pPr>
        <w:spacing w:line="307" w:lineRule="exact"/>
        <w:ind w:right="4130"/>
        <w:jc w:val="right"/>
        <w:rPr>
          <w:spacing w:val="-2"/>
        </w:rPr>
      </w:pPr>
      <w:r>
        <w:rPr>
          <w:b/>
        </w:rPr>
        <w:t>Please</w:t>
      </w:r>
      <w:r>
        <w:rPr>
          <w:b/>
          <w:spacing w:val="-6"/>
        </w:rPr>
        <w:t xml:space="preserve"> </w:t>
      </w:r>
      <w:r>
        <w:rPr>
          <w:b/>
        </w:rPr>
        <w:t>strictly</w:t>
      </w:r>
      <w:r>
        <w:rPr>
          <w:b/>
          <w:spacing w:val="-4"/>
        </w:rPr>
        <w:t xml:space="preserve"> </w:t>
      </w:r>
      <w:r>
        <w:rPr>
          <w:b/>
        </w:rPr>
        <w:t>follow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instructions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below</w:t>
      </w:r>
      <w:r>
        <w:rPr>
          <w:spacing w:val="-2"/>
        </w:rPr>
        <w:t>.</w:t>
      </w:r>
    </w:p>
    <w:p w14:paraId="785B0561" w14:textId="19487D28" w:rsidR="00584476" w:rsidRDefault="00B55BD6" w:rsidP="00584476">
      <w:pPr>
        <w:spacing w:line="360" w:lineRule="auto"/>
        <w:ind w:right="-46"/>
      </w:pPr>
      <w:r>
        <w:rPr>
          <w:noProof/>
          <w:spacing w:val="-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20E89F" wp14:editId="2F9CC31A">
                <wp:simplePos x="0" y="0"/>
                <wp:positionH relativeFrom="column">
                  <wp:posOffset>701015</wp:posOffset>
                </wp:positionH>
                <wp:positionV relativeFrom="paragraph">
                  <wp:posOffset>281802</wp:posOffset>
                </wp:positionV>
                <wp:extent cx="1536090" cy="333092"/>
                <wp:effectExtent l="38100" t="38100" r="45085" b="863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090" cy="333092"/>
                          <a:chOff x="0" y="0"/>
                          <a:chExt cx="1536090" cy="333092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0" y="4526"/>
                            <a:ext cx="920455" cy="305932"/>
                            <a:chOff x="0" y="0"/>
                            <a:chExt cx="920455" cy="305932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 flipV="1">
                              <a:off x="0" y="0"/>
                              <a:ext cx="920455" cy="2923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 flipH="1" flipV="1">
                              <a:off x="96004" y="0"/>
                              <a:ext cx="418157" cy="3059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" name="Group 10"/>
                        <wpg:cNvGrpSpPr/>
                        <wpg:grpSpPr>
                          <a:xfrm>
                            <a:off x="615635" y="0"/>
                            <a:ext cx="920455" cy="333092"/>
                            <a:chOff x="0" y="0"/>
                            <a:chExt cx="920455" cy="333092"/>
                          </a:xfrm>
                        </wpg:grpSpPr>
                        <wps:wsp>
                          <wps:cNvPr id="5" name="Straight Connector 5"/>
                          <wps:cNvCnPr/>
                          <wps:spPr>
                            <a:xfrm flipV="1">
                              <a:off x="0" y="40740"/>
                              <a:ext cx="920455" cy="29235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 flipH="1" flipV="1">
                              <a:off x="358555" y="0"/>
                              <a:ext cx="418157" cy="30593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8ECE16" id="Group 12" o:spid="_x0000_s1026" style="position:absolute;margin-left:55.2pt;margin-top:22.2pt;width:120.95pt;height:26.25pt;z-index:251667456" coordsize="15360,3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">
                <v:group id="Group 11" o:spid="_x0000_s1027" style="position:absolute;top:45;width:9204;height:3059" coordsize="9204,3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line id="Straight Connector 6" o:spid="_x0000_s1028" style="position:absolute;flip:y;visibility:visible;mso-wrap-style:square" from="0,0" to="9204,2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" strokecolor="#c0504d [3205]" strokeweight="2pt">
                    <v:shadow on="t" color="black" opacity="24903f" origin=",.5" offset="0,.55556mm"/>
                  </v:line>
                  <v:line id="Straight Connector 7" o:spid="_x0000_s1029" style="position:absolute;flip:x y;visibility:visible;mso-wrap-style:square" from="960,0" to="5141,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" strokecolor="#c0504d [3205]" strokeweight="2pt">
                    <v:shadow on="t" color="black" opacity="24903f" origin=",.5" offset="0,.55556mm"/>
                  </v:line>
                </v:group>
                <v:group id="Group 10" o:spid="_x0000_s1030" style="position:absolute;left:6156;width:9204;height:3330" coordsize="9204,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Straight Connector 5" o:spid="_x0000_s1031" style="position:absolute;flip:y;visibility:visible;mso-wrap-style:square" from="0,407" to="9204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" strokecolor="#c0504d [3205]" strokeweight="2pt">
                    <v:shadow on="t" color="black" opacity="24903f" origin=",.5" offset="0,.55556mm"/>
                  </v:line>
                  <v:line id="Straight Connector 8" o:spid="_x0000_s1032" style="position:absolute;flip:x y;visibility:visible;mso-wrap-style:square" from="3585,0" to="7767,3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" strokecolor="#c0504d [3205]" strokeweight="2pt">
                    <v:shadow on="t" color="black" opacity="24903f" origin=",.5" offset="0,.55556mm"/>
                  </v:line>
                </v:group>
              </v:group>
            </w:pict>
          </mc:Fallback>
        </mc:AlternateContent>
      </w:r>
      <w:r w:rsidR="00584476">
        <w:rPr>
          <w:spacing w:val="-2"/>
        </w:rPr>
        <w:t xml:space="preserve">If for whatever reason the </w:t>
      </w:r>
      <w:r w:rsidR="00584476" w:rsidRPr="00584476">
        <w:rPr>
          <w:spacing w:val="-2"/>
        </w:rPr>
        <w:drawing>
          <wp:inline distT="0" distB="0" distL="0" distR="0" wp14:anchorId="5BD8EE8F" wp14:editId="5A197E2D">
            <wp:extent cx="1677600" cy="23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476">
        <w:rPr>
          <w:spacing w:val="-2"/>
        </w:rPr>
        <w:t xml:space="preserve"> button suddenly turn</w:t>
      </w:r>
      <w:r w:rsidR="00EA3F73">
        <w:rPr>
          <w:spacing w:val="-2"/>
        </w:rPr>
        <w:t>s</w:t>
      </w:r>
      <w:r w:rsidR="00584476">
        <w:rPr>
          <w:spacing w:val="-2"/>
        </w:rPr>
        <w:t xml:space="preserve"> green and says </w:t>
      </w:r>
      <w:r>
        <w:rPr>
          <w:spacing w:val="-2"/>
        </w:rPr>
        <w:t>“</w:t>
      </w:r>
      <w:r w:rsidRPr="00EA3F73">
        <w:rPr>
          <w:color w:val="00B050"/>
          <w:spacing w:val="-2"/>
        </w:rPr>
        <w:t>publish</w:t>
      </w:r>
      <w:r>
        <w:rPr>
          <w:spacing w:val="-2"/>
        </w:rPr>
        <w:t xml:space="preserve">” </w:t>
      </w:r>
      <w:r w:rsidRPr="00B55BD6">
        <w:rPr>
          <w:spacing w:val="-2"/>
        </w:rPr>
        <w:drawing>
          <wp:inline distT="0" distB="0" distL="0" distR="0" wp14:anchorId="303A817A" wp14:editId="15D50912">
            <wp:extent cx="1684800" cy="2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480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476">
        <w:rPr>
          <w:spacing w:val="-2"/>
        </w:rPr>
        <w:t xml:space="preserve">, </w:t>
      </w:r>
      <w:r w:rsidR="00584476" w:rsidRPr="00584476">
        <w:rPr>
          <w:b/>
          <w:bCs/>
          <w:spacing w:val="-2"/>
        </w:rPr>
        <w:t xml:space="preserve">do </w:t>
      </w:r>
      <w:r w:rsidR="00584476" w:rsidRPr="00584476">
        <w:rPr>
          <w:b/>
          <w:bCs/>
          <w:spacing w:val="-2"/>
          <w:u w:val="single"/>
        </w:rPr>
        <w:t>not</w:t>
      </w:r>
      <w:r w:rsidR="00584476" w:rsidRPr="00584476">
        <w:rPr>
          <w:b/>
          <w:bCs/>
          <w:spacing w:val="-2"/>
        </w:rPr>
        <w:t xml:space="preserve"> click </w:t>
      </w:r>
      <w:r w:rsidR="00584476">
        <w:rPr>
          <w:b/>
          <w:bCs/>
          <w:spacing w:val="-2"/>
        </w:rPr>
        <w:t xml:space="preserve">on </w:t>
      </w:r>
      <w:r w:rsidR="00584476" w:rsidRPr="00584476">
        <w:rPr>
          <w:b/>
          <w:bCs/>
          <w:spacing w:val="-2"/>
        </w:rPr>
        <w:t>it !</w:t>
      </w:r>
      <w:r w:rsidR="00584476">
        <w:rPr>
          <w:b/>
          <w:bCs/>
          <w:spacing w:val="-2"/>
        </w:rPr>
        <w:t xml:space="preserve"> </w:t>
      </w:r>
      <w:r w:rsidR="00584476" w:rsidRPr="00584476">
        <w:rPr>
          <w:spacing w:val="-2"/>
        </w:rPr>
        <w:t>Instead</w:t>
      </w:r>
      <w:r w:rsidR="00584476">
        <w:rPr>
          <w:b/>
          <w:bCs/>
          <w:spacing w:val="-2"/>
        </w:rPr>
        <w:t xml:space="preserve"> </w:t>
      </w:r>
      <w:r w:rsidR="00584476" w:rsidRPr="00584476">
        <w:rPr>
          <w:spacing w:val="-2"/>
        </w:rPr>
        <w:t xml:space="preserve">you need </w:t>
      </w:r>
      <w:r w:rsidR="00584476">
        <w:rPr>
          <w:spacing w:val="-2"/>
        </w:rPr>
        <w:t xml:space="preserve">to </w:t>
      </w:r>
      <w:r>
        <w:rPr>
          <w:spacing w:val="-2"/>
        </w:rPr>
        <w:t xml:space="preserve">return to the AAMS 2025 community using the </w:t>
      </w:r>
      <w:r w:rsidRPr="00B55BD6">
        <w:rPr>
          <w:spacing w:val="-2"/>
        </w:rPr>
        <w:drawing>
          <wp:inline distT="0" distB="0" distL="0" distR="0" wp14:anchorId="3EE5DB37" wp14:editId="1317A1BA">
            <wp:extent cx="655200" cy="18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5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button at the top of the page.</w:t>
      </w:r>
    </w:p>
    <w:p w14:paraId="58B991E5" w14:textId="5AEE7495" w:rsidR="004B63DC" w:rsidRDefault="002E0ED5">
      <w:pPr>
        <w:pStyle w:val="BodyText"/>
        <w:spacing w:before="145"/>
        <w:ind w:right="4120"/>
        <w:jc w:val="right"/>
      </w:pPr>
      <w:r>
        <w:t>In</w:t>
      </w:r>
      <w:r w:rsidR="00E55A7B">
        <w:rPr>
          <w:spacing w:val="-3"/>
        </w:rPr>
        <w:t xml:space="preserve"> </w:t>
      </w:r>
      <w:r w:rsidR="00E55A7B">
        <w:t>“basic</w:t>
      </w:r>
      <w:r w:rsidR="00E55A7B">
        <w:rPr>
          <w:spacing w:val="-4"/>
        </w:rPr>
        <w:t xml:space="preserve"> </w:t>
      </w:r>
      <w:r w:rsidR="00E55A7B">
        <w:t>information”</w:t>
      </w:r>
      <w:r w:rsidR="00E55A7B">
        <w:rPr>
          <w:spacing w:val="-5"/>
        </w:rPr>
        <w:t xml:space="preserve"> </w:t>
      </w:r>
      <w:r w:rsidR="00E55A7B">
        <w:t>please</w:t>
      </w:r>
      <w:r w:rsidR="00E55A7B">
        <w:rPr>
          <w:spacing w:val="-5"/>
        </w:rPr>
        <w:t xml:space="preserve"> </w:t>
      </w:r>
      <w:r w:rsidR="00E55A7B">
        <w:t>select</w:t>
      </w:r>
      <w:r w:rsidR="00E55A7B">
        <w:rPr>
          <w:spacing w:val="-4"/>
        </w:rPr>
        <w:t xml:space="preserve"> </w:t>
      </w:r>
      <w:r w:rsidR="00E55A7B">
        <w:t>the</w:t>
      </w:r>
      <w:r w:rsidR="00E55A7B">
        <w:rPr>
          <w:spacing w:val="-2"/>
        </w:rPr>
        <w:t xml:space="preserve"> following:</w:t>
      </w:r>
    </w:p>
    <w:p w14:paraId="621EEBA9" w14:textId="49951093" w:rsidR="004B63DC" w:rsidRDefault="00E55A7B">
      <w:pPr>
        <w:pStyle w:val="ListParagraph"/>
        <w:numPr>
          <w:ilvl w:val="1"/>
          <w:numId w:val="1"/>
        </w:numPr>
        <w:tabs>
          <w:tab w:val="left" w:pos="1204"/>
        </w:tabs>
        <w:spacing w:before="155"/>
        <w:rPr>
          <w:rFonts w:ascii="Consolas" w:hAnsi="Consolas"/>
        </w:rPr>
      </w:pPr>
      <w:r>
        <w:t>Do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already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DOI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upload?</w:t>
      </w:r>
      <w:r>
        <w:rPr>
          <w:spacing w:val="-2"/>
        </w:rPr>
        <w:t xml:space="preserve"> </w:t>
      </w:r>
      <w:r>
        <w:rPr>
          <w:rFonts w:ascii="Cambria Math" w:hAnsi="Cambria Math"/>
          <w:color w:val="1F2021"/>
          <w:sz w:val="30"/>
        </w:rPr>
        <w:t>◉</w:t>
      </w:r>
      <w:r>
        <w:rPr>
          <w:rFonts w:ascii="Cambria Math" w:hAnsi="Cambria Math"/>
          <w:color w:val="1F2021"/>
          <w:spacing w:val="-2"/>
          <w:sz w:val="30"/>
        </w:rPr>
        <w:t xml:space="preserve"> </w:t>
      </w:r>
      <w:r>
        <w:rPr>
          <w:rFonts w:ascii="Consolas" w:hAnsi="Consolas"/>
        </w:rPr>
        <w:t>No</w:t>
      </w:r>
      <w:r w:rsidR="00686972">
        <w:rPr>
          <w:rFonts w:ascii="Consolas" w:hAnsi="Consolas"/>
        </w:rPr>
        <w:t xml:space="preserve">, I need one </w:t>
      </w:r>
      <w:r>
        <w:rPr>
          <w:rFonts w:ascii="Consolas" w:hAnsi="Consolas"/>
          <w:spacing w:val="-77"/>
        </w:rPr>
        <w:t xml:space="preserve"> </w:t>
      </w:r>
      <w:r>
        <w:rPr>
          <w:rFonts w:ascii="Wingdings" w:hAnsi="Wingdings"/>
        </w:rPr>
        <w:t>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Consolas" w:hAnsi="Consolas"/>
        </w:rPr>
        <w:t>Get</w:t>
      </w:r>
      <w:r>
        <w:rPr>
          <w:rFonts w:ascii="Consolas" w:hAnsi="Consolas"/>
          <w:spacing w:val="-5"/>
        </w:rPr>
        <w:t xml:space="preserve"> </w:t>
      </w:r>
      <w:r>
        <w:rPr>
          <w:rFonts w:ascii="Consolas" w:hAnsi="Consolas"/>
        </w:rPr>
        <w:t>a</w:t>
      </w:r>
      <w:r>
        <w:rPr>
          <w:rFonts w:ascii="Consolas" w:hAnsi="Consolas"/>
          <w:spacing w:val="-5"/>
        </w:rPr>
        <w:t xml:space="preserve"> </w:t>
      </w:r>
      <w:r>
        <w:rPr>
          <w:rFonts w:ascii="Consolas" w:hAnsi="Consolas"/>
        </w:rPr>
        <w:t>DOI</w:t>
      </w:r>
      <w:r>
        <w:rPr>
          <w:rFonts w:ascii="Consolas" w:hAnsi="Consolas"/>
          <w:spacing w:val="-7"/>
        </w:rPr>
        <w:t xml:space="preserve"> </w:t>
      </w:r>
      <w:r>
        <w:rPr>
          <w:rFonts w:ascii="Consolas" w:hAnsi="Consolas"/>
          <w:spacing w:val="-4"/>
        </w:rPr>
        <w:t>now!</w:t>
      </w:r>
    </w:p>
    <w:p w14:paraId="57439AB2" w14:textId="4608B270" w:rsidR="004B63DC" w:rsidRDefault="00E55A7B">
      <w:pPr>
        <w:pStyle w:val="ListParagraph"/>
        <w:numPr>
          <w:ilvl w:val="1"/>
          <w:numId w:val="1"/>
        </w:numPr>
        <w:tabs>
          <w:tab w:val="left" w:pos="1204"/>
        </w:tabs>
        <w:spacing w:before="1" w:line="308" w:lineRule="exact"/>
      </w:pPr>
      <w:r w:rsidRPr="00D864A4">
        <w:rPr>
          <w:b/>
          <w:bCs/>
        </w:rPr>
        <w:t>Resource</w:t>
      </w:r>
      <w:r w:rsidRPr="00D864A4">
        <w:rPr>
          <w:b/>
          <w:bCs/>
          <w:spacing w:val="-6"/>
        </w:rPr>
        <w:t xml:space="preserve"> </w:t>
      </w:r>
      <w:r w:rsidRPr="00D864A4">
        <w:rPr>
          <w:b/>
          <w:bCs/>
        </w:rPr>
        <w:t>type</w:t>
      </w:r>
      <w:r>
        <w:t>:</w:t>
      </w:r>
      <w:r>
        <w:rPr>
          <w:spacing w:val="-3"/>
        </w:rPr>
        <w:t xml:space="preserve"> </w:t>
      </w:r>
      <w:r w:rsidR="00C626FB" w:rsidRPr="00C626FB">
        <w:t>choose</w:t>
      </w:r>
      <w:r w:rsidR="00C626FB">
        <w:rPr>
          <w:spacing w:val="-3"/>
        </w:rPr>
        <w:t xml:space="preserve"> </w:t>
      </w:r>
      <w:r>
        <w:rPr>
          <w:rFonts w:ascii="Consolas" w:hAnsi="Consolas"/>
        </w:rPr>
        <w:t>P</w:t>
      </w:r>
      <w:r w:rsidR="00C626FB">
        <w:rPr>
          <w:rFonts w:ascii="Consolas" w:hAnsi="Consolas"/>
        </w:rPr>
        <w:t xml:space="preserve">oster </w:t>
      </w:r>
      <w:r w:rsidR="00C626FB" w:rsidRPr="00C626FB">
        <w:t>or</w:t>
      </w:r>
      <w:r>
        <w:rPr>
          <w:rFonts w:ascii="Consolas" w:hAnsi="Consolas"/>
          <w:spacing w:val="-9"/>
        </w:rPr>
        <w:t xml:space="preserve"> </w:t>
      </w:r>
      <w:r w:rsidR="00C626FB">
        <w:rPr>
          <w:rFonts w:ascii="Consolas" w:hAnsi="Consolas"/>
          <w:spacing w:val="-9"/>
        </w:rPr>
        <w:t>P</w:t>
      </w:r>
      <w:r w:rsidR="00D864A4">
        <w:rPr>
          <w:rFonts w:ascii="Consolas" w:hAnsi="Consolas"/>
          <w:spacing w:val="-9"/>
        </w:rPr>
        <w:t>resentation</w:t>
      </w:r>
      <w:r>
        <w:rPr>
          <w:spacing w:val="-2"/>
        </w:rPr>
        <w:t>.</w:t>
      </w:r>
    </w:p>
    <w:p w14:paraId="57927282" w14:textId="77777777" w:rsidR="004B63DC" w:rsidRDefault="00E55A7B">
      <w:pPr>
        <w:pStyle w:val="ListParagraph"/>
        <w:numPr>
          <w:ilvl w:val="1"/>
          <w:numId w:val="1"/>
        </w:numPr>
        <w:tabs>
          <w:tab w:val="left" w:pos="1204"/>
        </w:tabs>
        <w:spacing w:before="4" w:line="230" w:lineRule="auto"/>
        <w:ind w:right="620"/>
      </w:pPr>
      <w:r w:rsidRPr="00D864A4">
        <w:rPr>
          <w:b/>
          <w:bCs/>
        </w:rPr>
        <w:t>Title</w:t>
      </w:r>
      <w:r>
        <w:t>:</w:t>
      </w:r>
      <w:r>
        <w:rPr>
          <w:spacing w:val="-3"/>
        </w:rPr>
        <w:t xml:space="preserve"> </w:t>
      </w:r>
      <w:r>
        <w:t>[Insert</w:t>
      </w:r>
      <w:r>
        <w:rPr>
          <w:spacing w:val="-3"/>
        </w:rPr>
        <w:t xml:space="preserve"> </w:t>
      </w:r>
      <w:r>
        <w:t>title.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case,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 xml:space="preserve">abbreviation/proper </w:t>
      </w:r>
      <w:r>
        <w:rPr>
          <w:spacing w:val="-2"/>
        </w:rPr>
        <w:t>name].</w:t>
      </w:r>
    </w:p>
    <w:p w14:paraId="283FC8E2" w14:textId="77777777" w:rsidR="004B63DC" w:rsidRDefault="00E55A7B">
      <w:pPr>
        <w:pStyle w:val="ListParagraph"/>
        <w:numPr>
          <w:ilvl w:val="1"/>
          <w:numId w:val="1"/>
        </w:numPr>
        <w:tabs>
          <w:tab w:val="left" w:pos="1204"/>
        </w:tabs>
        <w:spacing w:line="300" w:lineRule="exact"/>
      </w:pPr>
      <w:r w:rsidRPr="00D864A4">
        <w:rPr>
          <w:b/>
          <w:bCs/>
        </w:rPr>
        <w:t>Publication</w:t>
      </w:r>
      <w:r w:rsidRPr="00D864A4">
        <w:rPr>
          <w:b/>
          <w:bCs/>
          <w:spacing w:val="-7"/>
        </w:rPr>
        <w:t xml:space="preserve"> </w:t>
      </w:r>
      <w:r w:rsidRPr="00D864A4">
        <w:rPr>
          <w:b/>
          <w:bCs/>
        </w:rPr>
        <w:t>date</w:t>
      </w:r>
      <w:r>
        <w:t>:</w:t>
      </w:r>
      <w:r>
        <w:rPr>
          <w:spacing w:val="-4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is.</w:t>
      </w:r>
    </w:p>
    <w:p w14:paraId="320A4FE8" w14:textId="77777777" w:rsidR="004B63DC" w:rsidRDefault="00E55A7B">
      <w:pPr>
        <w:pStyle w:val="ListParagraph"/>
        <w:numPr>
          <w:ilvl w:val="1"/>
          <w:numId w:val="1"/>
        </w:numPr>
        <w:tabs>
          <w:tab w:val="left" w:pos="1204"/>
        </w:tabs>
        <w:spacing w:before="6" w:line="228" w:lineRule="auto"/>
        <w:ind w:right="478"/>
      </w:pPr>
      <w:r w:rsidRPr="00D864A4">
        <w:rPr>
          <w:b/>
          <w:bCs/>
        </w:rPr>
        <w:t>Add creator</w:t>
      </w:r>
      <w:r>
        <w:t xml:space="preserve">: Please add </w:t>
      </w:r>
      <w:r>
        <w:rPr>
          <w:b/>
        </w:rPr>
        <w:t>all authors</w:t>
      </w:r>
      <w:r>
        <w:t xml:space="preserve">, including </w:t>
      </w:r>
      <w:r>
        <w:rPr>
          <w:b/>
        </w:rPr>
        <w:t xml:space="preserve">the last name, first name and affiliation </w:t>
      </w:r>
      <w:r>
        <w:t xml:space="preserve">information for </w:t>
      </w:r>
      <w:r>
        <w:rPr>
          <w:b/>
        </w:rPr>
        <w:t>each author</w:t>
      </w:r>
      <w:r>
        <w:t>. For affiliation only insert the name of the research</w:t>
      </w:r>
      <w:r>
        <w:rPr>
          <w:spacing w:val="-5"/>
        </w:rPr>
        <w:t xml:space="preserve"> </w:t>
      </w:r>
      <w:r>
        <w:t>institution/university.</w:t>
      </w:r>
      <w:r>
        <w:rPr>
          <w:spacing w:val="-4"/>
        </w:rPr>
        <w:t xml:space="preserve"> </w:t>
      </w:r>
      <w:r>
        <w:t>ORCID</w:t>
      </w:r>
      <w:r>
        <w:rPr>
          <w:spacing w:val="-4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optional,</w:t>
      </w:r>
      <w:r>
        <w:rPr>
          <w:spacing w:val="-5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recommended.</w:t>
      </w:r>
    </w:p>
    <w:p w14:paraId="0B28BC0B" w14:textId="77777777" w:rsidR="005136DF" w:rsidRPr="005136DF" w:rsidRDefault="00E55A7B" w:rsidP="005136DF">
      <w:pPr>
        <w:pStyle w:val="ListParagraph"/>
        <w:numPr>
          <w:ilvl w:val="1"/>
          <w:numId w:val="1"/>
        </w:numPr>
        <w:tabs>
          <w:tab w:val="left" w:pos="1204"/>
        </w:tabs>
        <w:spacing w:before="111" w:line="230" w:lineRule="auto"/>
        <w:ind w:right="567"/>
      </w:pPr>
      <w:r w:rsidRPr="00D864A4">
        <w:rPr>
          <w:b/>
          <w:bCs/>
        </w:rPr>
        <w:t>Description</w:t>
      </w:r>
      <w:r>
        <w:t>:</w:t>
      </w:r>
      <w:r w:rsidRPr="005136DF">
        <w:rPr>
          <w:spacing w:val="-3"/>
        </w:rPr>
        <w:t xml:space="preserve"> </w:t>
      </w:r>
      <w:r>
        <w:t>Copy/paste</w:t>
      </w:r>
      <w:r w:rsidRPr="005136DF">
        <w:rPr>
          <w:spacing w:val="-2"/>
        </w:rPr>
        <w:t xml:space="preserve"> </w:t>
      </w:r>
      <w:r>
        <w:t>the</w:t>
      </w:r>
      <w:r w:rsidRPr="005136DF">
        <w:rPr>
          <w:spacing w:val="-3"/>
        </w:rPr>
        <w:t xml:space="preserve"> </w:t>
      </w:r>
      <w:r>
        <w:t>main</w:t>
      </w:r>
      <w:r w:rsidRPr="005136DF">
        <w:rPr>
          <w:spacing w:val="-4"/>
        </w:rPr>
        <w:t xml:space="preserve"> </w:t>
      </w:r>
      <w:r>
        <w:t>text</w:t>
      </w:r>
      <w:r w:rsidRPr="005136DF">
        <w:rPr>
          <w:spacing w:val="-2"/>
        </w:rPr>
        <w:t xml:space="preserve"> </w:t>
      </w:r>
      <w:r>
        <w:t>of</w:t>
      </w:r>
      <w:r w:rsidRPr="005136DF">
        <w:rPr>
          <w:spacing w:val="-3"/>
        </w:rPr>
        <w:t xml:space="preserve"> </w:t>
      </w:r>
      <w:r>
        <w:t>your</w:t>
      </w:r>
      <w:r w:rsidRPr="005136DF">
        <w:rPr>
          <w:spacing w:val="-2"/>
        </w:rPr>
        <w:t xml:space="preserve"> </w:t>
      </w:r>
      <w:r>
        <w:t>abstract</w:t>
      </w:r>
      <w:r w:rsidRPr="005136DF">
        <w:rPr>
          <w:spacing w:val="-3"/>
        </w:rPr>
        <w:t xml:space="preserve"> </w:t>
      </w:r>
      <w:r>
        <w:t>here.</w:t>
      </w:r>
      <w:r w:rsidRPr="005136DF">
        <w:rPr>
          <w:spacing w:val="-5"/>
        </w:rPr>
        <w:t xml:space="preserve"> </w:t>
      </w:r>
      <w:r>
        <w:t xml:space="preserve">Do </w:t>
      </w:r>
      <w:r w:rsidRPr="005136DF">
        <w:rPr>
          <w:b/>
        </w:rPr>
        <w:t>not</w:t>
      </w:r>
      <w:r w:rsidRPr="005136DF">
        <w:rPr>
          <w:b/>
          <w:spacing w:val="-4"/>
        </w:rPr>
        <w:t xml:space="preserve"> </w:t>
      </w:r>
      <w:r>
        <w:t>include</w:t>
      </w:r>
      <w:r w:rsidRPr="005136DF">
        <w:rPr>
          <w:spacing w:val="-3"/>
        </w:rPr>
        <w:t xml:space="preserve"> </w:t>
      </w:r>
      <w:r>
        <w:t>title</w:t>
      </w:r>
      <w:r w:rsidRPr="005136DF">
        <w:rPr>
          <w:spacing w:val="-5"/>
        </w:rPr>
        <w:t xml:space="preserve"> </w:t>
      </w:r>
      <w:r>
        <w:t xml:space="preserve">or </w:t>
      </w:r>
      <w:r w:rsidRPr="005136DF">
        <w:rPr>
          <w:spacing w:val="-2"/>
        </w:rPr>
        <w:t>affiliations.</w:t>
      </w:r>
    </w:p>
    <w:p w14:paraId="092D57EB" w14:textId="6FB8447F" w:rsidR="004B63DC" w:rsidRDefault="00E55A7B" w:rsidP="005136DF">
      <w:pPr>
        <w:pStyle w:val="ListParagraph"/>
        <w:numPr>
          <w:ilvl w:val="1"/>
          <w:numId w:val="1"/>
        </w:numPr>
        <w:tabs>
          <w:tab w:val="left" w:pos="1204"/>
        </w:tabs>
        <w:spacing w:before="111" w:line="230" w:lineRule="auto"/>
        <w:ind w:right="567"/>
      </w:pPr>
      <w:r>
        <w:t>Licenses:</w:t>
      </w:r>
      <w:r w:rsidRPr="005136DF">
        <w:rPr>
          <w:spacing w:val="-6"/>
        </w:rPr>
        <w:t xml:space="preserve"> </w:t>
      </w:r>
      <w:r>
        <w:t>You</w:t>
      </w:r>
      <w:r w:rsidRPr="005136DF">
        <w:rPr>
          <w:spacing w:val="-3"/>
        </w:rPr>
        <w:t xml:space="preserve"> </w:t>
      </w:r>
      <w:r>
        <w:t>can</w:t>
      </w:r>
      <w:r w:rsidRPr="005136DF">
        <w:rPr>
          <w:spacing w:val="-4"/>
        </w:rPr>
        <w:t xml:space="preserve"> </w:t>
      </w:r>
      <w:r>
        <w:t>use</w:t>
      </w:r>
      <w:r w:rsidRPr="005136DF">
        <w:rPr>
          <w:spacing w:val="-3"/>
        </w:rPr>
        <w:t xml:space="preserve"> </w:t>
      </w:r>
      <w:r>
        <w:t>any</w:t>
      </w:r>
      <w:r w:rsidRPr="005136DF">
        <w:rPr>
          <w:spacing w:val="-4"/>
        </w:rPr>
        <w:t xml:space="preserve"> </w:t>
      </w:r>
      <w:r>
        <w:t>license</w:t>
      </w:r>
      <w:r w:rsidRPr="005136DF">
        <w:rPr>
          <w:spacing w:val="-3"/>
        </w:rPr>
        <w:t xml:space="preserve"> </w:t>
      </w:r>
      <w:r>
        <w:t>you</w:t>
      </w:r>
      <w:r w:rsidRPr="005136DF">
        <w:rPr>
          <w:spacing w:val="-3"/>
        </w:rPr>
        <w:t xml:space="preserve"> </w:t>
      </w:r>
      <w:r>
        <w:t>want,</w:t>
      </w:r>
      <w:r w:rsidRPr="005136DF">
        <w:rPr>
          <w:spacing w:val="-3"/>
        </w:rPr>
        <w:t xml:space="preserve"> </w:t>
      </w:r>
      <w:r>
        <w:t>default</w:t>
      </w:r>
      <w:r w:rsidRPr="005136DF">
        <w:rPr>
          <w:spacing w:val="-4"/>
        </w:rPr>
        <w:t xml:space="preserve"> </w:t>
      </w:r>
      <w:r>
        <w:t>is:</w:t>
      </w:r>
      <w:r w:rsidRPr="005136DF">
        <w:rPr>
          <w:spacing w:val="-3"/>
        </w:rPr>
        <w:t xml:space="preserve"> </w:t>
      </w:r>
      <w:r>
        <w:t>CC-BY</w:t>
      </w:r>
      <w:r w:rsidRPr="005136DF">
        <w:rPr>
          <w:spacing w:val="-3"/>
        </w:rPr>
        <w:t xml:space="preserve"> </w:t>
      </w:r>
      <w:r>
        <w:t>4.0</w:t>
      </w:r>
      <w:r w:rsidRPr="005136DF">
        <w:rPr>
          <w:spacing w:val="-2"/>
        </w:rPr>
        <w:t xml:space="preserve"> International.</w:t>
      </w:r>
    </w:p>
    <w:p w14:paraId="2B92907D" w14:textId="77777777" w:rsidR="004B63DC" w:rsidRDefault="002E0ED5">
      <w:pPr>
        <w:pStyle w:val="BodyText"/>
        <w:spacing w:before="145"/>
        <w:ind w:left="496"/>
      </w:pPr>
      <w:r>
        <w:t xml:space="preserve">In </w:t>
      </w:r>
      <w:r w:rsidR="00E55A7B">
        <w:t>“conference”</w:t>
      </w:r>
      <w:r w:rsidR="00E55A7B">
        <w:rPr>
          <w:spacing w:val="-4"/>
        </w:rPr>
        <w:t xml:space="preserve"> </w:t>
      </w:r>
      <w:r w:rsidR="00E55A7B">
        <w:t>please</w:t>
      </w:r>
      <w:r w:rsidR="00E55A7B">
        <w:rPr>
          <w:spacing w:val="-7"/>
        </w:rPr>
        <w:t xml:space="preserve"> </w:t>
      </w:r>
      <w:r w:rsidR="00E55A7B">
        <w:t>select</w:t>
      </w:r>
      <w:r w:rsidR="00E55A7B">
        <w:rPr>
          <w:spacing w:val="-4"/>
        </w:rPr>
        <w:t xml:space="preserve"> </w:t>
      </w:r>
      <w:r w:rsidR="00E55A7B">
        <w:t>the</w:t>
      </w:r>
      <w:r w:rsidR="00E55A7B">
        <w:rPr>
          <w:spacing w:val="-3"/>
        </w:rPr>
        <w:t xml:space="preserve"> </w:t>
      </w:r>
      <w:r w:rsidR="00E55A7B">
        <w:rPr>
          <w:spacing w:val="-2"/>
        </w:rPr>
        <w:t>following:</w:t>
      </w:r>
    </w:p>
    <w:p w14:paraId="30BDD524" w14:textId="67860573" w:rsidR="004B63DC" w:rsidRDefault="00E55A7B">
      <w:pPr>
        <w:pStyle w:val="ListParagraph"/>
        <w:numPr>
          <w:ilvl w:val="1"/>
          <w:numId w:val="1"/>
        </w:numPr>
        <w:tabs>
          <w:tab w:val="left" w:pos="1216"/>
        </w:tabs>
        <w:spacing w:before="150" w:line="309" w:lineRule="exact"/>
        <w:ind w:left="1216"/>
      </w:pPr>
      <w:r>
        <w:t>Title:</w:t>
      </w:r>
      <w:r>
        <w:rPr>
          <w:spacing w:val="-4"/>
        </w:rPr>
        <w:t xml:space="preserve"> </w:t>
      </w:r>
      <w:r w:rsidR="005136DF" w:rsidRPr="005136DF">
        <w:t>Alloys for additive manufacturing 2025</w:t>
      </w:r>
    </w:p>
    <w:p w14:paraId="7DA695B9" w14:textId="77777777" w:rsidR="004B63DC" w:rsidRDefault="00E55A7B">
      <w:pPr>
        <w:pStyle w:val="ListParagraph"/>
        <w:numPr>
          <w:ilvl w:val="1"/>
          <w:numId w:val="1"/>
        </w:numPr>
        <w:tabs>
          <w:tab w:val="left" w:pos="1216"/>
        </w:tabs>
        <w:spacing w:line="304" w:lineRule="exact"/>
        <w:ind w:left="1216"/>
      </w:pPr>
      <w:r>
        <w:t>Acronym:</w:t>
      </w:r>
      <w:r>
        <w:rPr>
          <w:spacing w:val="-2"/>
        </w:rPr>
        <w:t xml:space="preserve"> </w:t>
      </w:r>
      <w:r w:rsidR="002E0ED5">
        <w:rPr>
          <w:spacing w:val="-2"/>
        </w:rPr>
        <w:t>AAMS 2025</w:t>
      </w:r>
    </w:p>
    <w:p w14:paraId="7ACADDA1" w14:textId="77777777" w:rsidR="004B63DC" w:rsidRDefault="00E55A7B">
      <w:pPr>
        <w:pStyle w:val="ListParagraph"/>
        <w:numPr>
          <w:ilvl w:val="1"/>
          <w:numId w:val="1"/>
        </w:numPr>
        <w:tabs>
          <w:tab w:val="left" w:pos="1216"/>
        </w:tabs>
        <w:spacing w:line="302" w:lineRule="exact"/>
        <w:ind w:left="1216"/>
      </w:pPr>
      <w:r>
        <w:t>Place:</w:t>
      </w:r>
      <w:r>
        <w:rPr>
          <w:spacing w:val="-4"/>
        </w:rPr>
        <w:t xml:space="preserve"> </w:t>
      </w:r>
      <w:r w:rsidR="002E0ED5">
        <w:t>Neuchâtel</w:t>
      </w:r>
      <w:r>
        <w:t>,</w:t>
      </w:r>
      <w:r>
        <w:rPr>
          <w:spacing w:val="-3"/>
        </w:rPr>
        <w:t xml:space="preserve"> </w:t>
      </w:r>
      <w:r>
        <w:rPr>
          <w:spacing w:val="-2"/>
        </w:rPr>
        <w:t>Switzerland</w:t>
      </w:r>
    </w:p>
    <w:p w14:paraId="53A55A68" w14:textId="20C00B11" w:rsidR="004B63DC" w:rsidRDefault="00E55A7B">
      <w:pPr>
        <w:pStyle w:val="ListParagraph"/>
        <w:numPr>
          <w:ilvl w:val="1"/>
          <w:numId w:val="1"/>
        </w:numPr>
        <w:tabs>
          <w:tab w:val="left" w:pos="1216"/>
        </w:tabs>
        <w:spacing w:line="304" w:lineRule="exact"/>
        <w:ind w:left="1216"/>
      </w:pPr>
      <w:r>
        <w:t>Dates:</w:t>
      </w:r>
      <w:r>
        <w:rPr>
          <w:spacing w:val="-5"/>
        </w:rPr>
        <w:t xml:space="preserve"> </w:t>
      </w:r>
      <w:r w:rsidR="00D758F5">
        <w:t>3-5</w:t>
      </w:r>
      <w:r>
        <w:rPr>
          <w:spacing w:val="-3"/>
        </w:rPr>
        <w:t xml:space="preserve"> </w:t>
      </w:r>
      <w:r w:rsidR="002E0ED5">
        <w:t>September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098A176F" w14:textId="74C18090" w:rsidR="004B63DC" w:rsidRDefault="00E55A7B">
      <w:pPr>
        <w:pStyle w:val="ListParagraph"/>
        <w:numPr>
          <w:ilvl w:val="1"/>
          <w:numId w:val="1"/>
        </w:numPr>
        <w:tabs>
          <w:tab w:val="left" w:pos="1216"/>
        </w:tabs>
        <w:spacing w:line="309" w:lineRule="exact"/>
        <w:ind w:left="1216"/>
      </w:pPr>
      <w:r>
        <w:rPr>
          <w:spacing w:val="-2"/>
        </w:rPr>
        <w:t>Website:</w:t>
      </w:r>
      <w:r>
        <w:rPr>
          <w:spacing w:val="36"/>
        </w:rPr>
        <w:t xml:space="preserve"> </w:t>
      </w:r>
      <w:r w:rsidRPr="005136DF">
        <w:t>https://</w:t>
      </w:r>
      <w:r w:rsidR="005136DF" w:rsidRPr="005136DF">
        <w:t>alloysforam.org</w:t>
      </w:r>
      <w:r w:rsidRPr="005136DF">
        <w:t>/</w:t>
      </w:r>
    </w:p>
    <w:p w14:paraId="11B1B406" w14:textId="40D5250F" w:rsidR="004B63DC" w:rsidRDefault="00E55A7B">
      <w:pPr>
        <w:pStyle w:val="ListParagraph"/>
        <w:numPr>
          <w:ilvl w:val="0"/>
          <w:numId w:val="1"/>
        </w:numPr>
        <w:tabs>
          <w:tab w:val="left" w:pos="854"/>
          <w:tab w:val="left" w:pos="856"/>
        </w:tabs>
        <w:spacing w:before="291" w:line="230" w:lineRule="auto"/>
        <w:ind w:right="218"/>
      </w:pPr>
      <w:r>
        <w:t>Save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draft,</w:t>
      </w:r>
      <w:r>
        <w:rPr>
          <w:spacing w:val="-3"/>
        </w:rPr>
        <w:t xml:space="preserve"> </w:t>
      </w:r>
      <w:r>
        <w:t>preview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“</w:t>
      </w:r>
      <w:r>
        <w:rPr>
          <w:rFonts w:ascii="Consolas" w:hAnsi="Consolas"/>
        </w:rPr>
        <w:t>submit</w:t>
      </w:r>
      <w:r>
        <w:rPr>
          <w:rFonts w:ascii="Consolas" w:hAnsi="Consolas"/>
          <w:spacing w:val="-5"/>
        </w:rPr>
        <w:t xml:space="preserve"> </w:t>
      </w:r>
      <w:r>
        <w:rPr>
          <w:rFonts w:ascii="Consolas" w:hAnsi="Consolas"/>
        </w:rPr>
        <w:t>for</w:t>
      </w:r>
      <w:r>
        <w:rPr>
          <w:rFonts w:ascii="Consolas" w:hAnsi="Consolas"/>
          <w:spacing w:val="-5"/>
        </w:rPr>
        <w:t xml:space="preserve"> </w:t>
      </w:r>
      <w:r>
        <w:rPr>
          <w:rFonts w:ascii="Consolas" w:hAnsi="Consolas"/>
        </w:rPr>
        <w:t>review</w:t>
      </w:r>
      <w:r>
        <w:t>”,</w:t>
      </w:r>
      <w:r>
        <w:rPr>
          <w:spacing w:val="-3"/>
        </w:rPr>
        <w:t xml:space="preserve"> </w:t>
      </w:r>
      <w:r w:rsidR="00277451">
        <w:rPr>
          <w:spacing w:val="-3"/>
        </w:rPr>
        <w:t>l</w:t>
      </w:r>
      <w:r w:rsidR="00277451">
        <w:t>eaving the visibility set to “Public”. Confirm</w:t>
      </w:r>
      <w:r w:rsidR="00277451">
        <w:rPr>
          <w:spacing w:val="-4"/>
        </w:rPr>
        <w:t xml:space="preserve"> </w:t>
      </w:r>
      <w:r w:rsidR="00277451">
        <w:t>the</w:t>
      </w:r>
      <w:r w:rsidR="00277451">
        <w:rPr>
          <w:spacing w:val="-2"/>
        </w:rPr>
        <w:t xml:space="preserve"> </w:t>
      </w:r>
      <w:r w:rsidR="00277451">
        <w:t>two boxes that appear.</w:t>
      </w:r>
    </w:p>
    <w:p w14:paraId="59A68021" w14:textId="42A009FB" w:rsidR="004B63DC" w:rsidRDefault="0041790A">
      <w:pPr>
        <w:pStyle w:val="ListParagraph"/>
        <w:numPr>
          <w:ilvl w:val="0"/>
          <w:numId w:val="1"/>
        </w:numPr>
        <w:tabs>
          <w:tab w:val="left" w:pos="854"/>
          <w:tab w:val="left" w:pos="856"/>
        </w:tabs>
        <w:spacing w:before="291" w:line="228" w:lineRule="auto"/>
        <w:ind w:right="115"/>
      </w:pPr>
      <w:r>
        <w:rPr>
          <w:spacing w:val="-1"/>
        </w:rPr>
        <w:t>E</w:t>
      </w:r>
      <w:r>
        <w:t>dits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until April, 30</w:t>
      </w:r>
      <w:r>
        <w:rPr>
          <w:position w:val="8"/>
          <w:sz w:val="13"/>
        </w:rPr>
        <w:t>th</w:t>
      </w:r>
      <w:r>
        <w:rPr>
          <w:spacing w:val="17"/>
          <w:position w:val="8"/>
          <w:sz w:val="13"/>
        </w:rPr>
        <w:t xml:space="preserve"> </w:t>
      </w:r>
      <w:r>
        <w:t xml:space="preserve">2025. </w:t>
      </w:r>
      <w:r w:rsidR="00E55A7B">
        <w:t xml:space="preserve">If you want to </w:t>
      </w:r>
      <w:r>
        <w:t>change</w:t>
      </w:r>
      <w:r w:rsidR="00E55A7B">
        <w:t xml:space="preserve"> your abstract, navigate to “</w:t>
      </w:r>
      <w:r w:rsidR="00277451" w:rsidRPr="00277451">
        <w:rPr>
          <w:rFonts w:ascii="Consolas" w:hAnsi="Consolas"/>
        </w:rPr>
        <w:t xml:space="preserve">My </w:t>
      </w:r>
      <w:r w:rsidR="00E55A7B">
        <w:rPr>
          <w:rFonts w:ascii="Consolas" w:hAnsi="Consolas"/>
        </w:rPr>
        <w:t>dashboard</w:t>
      </w:r>
      <w:r w:rsidR="00E55A7B">
        <w:t>” and click on “</w:t>
      </w:r>
      <w:r w:rsidR="00E55A7B">
        <w:rPr>
          <w:rFonts w:ascii="Consolas" w:hAnsi="Consolas"/>
        </w:rPr>
        <w:t>edit</w:t>
      </w:r>
      <w:r w:rsidR="00E55A7B">
        <w:t xml:space="preserve">”. Delete the prior version of your </w:t>
      </w:r>
      <w:r w:rsidR="00E55A7B">
        <w:rPr>
          <w:b/>
        </w:rPr>
        <w:t xml:space="preserve">uploaded file(s) and description </w:t>
      </w:r>
      <w:r w:rsidR="00E55A7B">
        <w:t>and replace</w:t>
      </w:r>
      <w:r w:rsidR="00E55A7B">
        <w:rPr>
          <w:spacing w:val="-1"/>
        </w:rPr>
        <w:t xml:space="preserve"> </w:t>
      </w:r>
      <w:r w:rsidR="00E55A7B">
        <w:t>them</w:t>
      </w:r>
      <w:r w:rsidR="00E55A7B">
        <w:rPr>
          <w:spacing w:val="-2"/>
        </w:rPr>
        <w:t xml:space="preserve"> </w:t>
      </w:r>
      <w:r w:rsidR="00E55A7B">
        <w:t>with</w:t>
      </w:r>
      <w:r w:rsidR="00E55A7B">
        <w:rPr>
          <w:spacing w:val="-3"/>
        </w:rPr>
        <w:t xml:space="preserve"> </w:t>
      </w:r>
      <w:r w:rsidR="00E55A7B">
        <w:t>the</w:t>
      </w:r>
      <w:r w:rsidR="00E55A7B">
        <w:rPr>
          <w:spacing w:val="-1"/>
        </w:rPr>
        <w:t xml:space="preserve"> </w:t>
      </w:r>
      <w:r w:rsidR="00E55A7B">
        <w:t>new</w:t>
      </w:r>
      <w:r w:rsidR="00E55A7B">
        <w:rPr>
          <w:spacing w:val="-5"/>
        </w:rPr>
        <w:t xml:space="preserve"> </w:t>
      </w:r>
      <w:r w:rsidR="00E55A7B">
        <w:t>one.</w:t>
      </w:r>
      <w:r w:rsidR="00E55A7B">
        <w:rPr>
          <w:spacing w:val="-1"/>
        </w:rPr>
        <w:t xml:space="preserve"> </w:t>
      </w:r>
    </w:p>
    <w:p w14:paraId="638E5052" w14:textId="6A74CBD6" w:rsidR="004B63DC" w:rsidRDefault="004B63DC">
      <w:pPr>
        <w:spacing w:line="228" w:lineRule="auto"/>
      </w:pPr>
    </w:p>
    <w:p w14:paraId="65AC4DED" w14:textId="77777777" w:rsidR="002E0ED5" w:rsidRDefault="002E0ED5">
      <w:pPr>
        <w:spacing w:line="228" w:lineRule="auto"/>
      </w:pPr>
    </w:p>
    <w:p w14:paraId="496958B1" w14:textId="32A120D1" w:rsidR="004B63DC" w:rsidRPr="004C774F" w:rsidRDefault="00E55A7B">
      <w:pPr>
        <w:pStyle w:val="BodyText"/>
        <w:spacing w:line="228" w:lineRule="auto"/>
        <w:ind w:left="136" w:right="197"/>
      </w:pPr>
      <w:r w:rsidRPr="004C774F">
        <w:rPr>
          <w:b/>
          <w:bCs/>
        </w:rPr>
        <w:t>Optional</w:t>
      </w:r>
      <w:r w:rsidRPr="004C774F">
        <w:t xml:space="preserve">: </w:t>
      </w:r>
      <w:r w:rsidR="0041790A" w:rsidRPr="004C774F">
        <w:t xml:space="preserve">after the conference </w:t>
      </w:r>
      <w:r w:rsidR="00D7604F" w:rsidRPr="004C774F">
        <w:t>you can</w:t>
      </w:r>
      <w:r w:rsidRPr="004C774F">
        <w:t xml:space="preserve"> upload your slides</w:t>
      </w:r>
      <w:r w:rsidR="00D7604F" w:rsidRPr="004C774F">
        <w:t xml:space="preserve"> or poster</w:t>
      </w:r>
      <w:r w:rsidRPr="004C774F">
        <w:t xml:space="preserve"> to the Zenodo record</w:t>
      </w:r>
      <w:r w:rsidR="0041790A">
        <w:t xml:space="preserve"> </w:t>
      </w:r>
      <w:r w:rsidRPr="004C774F">
        <w:t>by adding a new version to the existing Zenodo record.</w:t>
      </w:r>
    </w:p>
    <w:sectPr w:rsidR="004B63DC" w:rsidRPr="004C774F">
      <w:headerReference w:type="default" r:id="rId16"/>
      <w:pgSz w:w="11910" w:h="16840"/>
      <w:pgMar w:top="1240" w:right="1320" w:bottom="280" w:left="1280" w:header="9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602D" w14:textId="77777777" w:rsidR="00D6540B" w:rsidRDefault="00D6540B">
      <w:r>
        <w:separator/>
      </w:r>
    </w:p>
  </w:endnote>
  <w:endnote w:type="continuationSeparator" w:id="0">
    <w:p w14:paraId="720FABD4" w14:textId="77777777" w:rsidR="00D6540B" w:rsidRDefault="00D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3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1DE5" w14:textId="77777777" w:rsidR="00D6540B" w:rsidRDefault="00D6540B">
      <w:r>
        <w:separator/>
      </w:r>
    </w:p>
  </w:footnote>
  <w:footnote w:type="continuationSeparator" w:id="0">
    <w:p w14:paraId="273C3E1B" w14:textId="77777777" w:rsidR="00D6540B" w:rsidRDefault="00D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4754" w14:textId="77777777" w:rsidR="004B63DC" w:rsidRDefault="00E55A7B">
    <w:pPr>
      <w:pStyle w:val="BodyText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33AE845D" wp14:editId="5F677901">
              <wp:simplePos x="0" y="0"/>
              <wp:positionH relativeFrom="page">
                <wp:posOffset>3467100</wp:posOffset>
              </wp:positionH>
              <wp:positionV relativeFrom="page">
                <wp:posOffset>304800</wp:posOffset>
              </wp:positionV>
              <wp:extent cx="3257550" cy="50673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57550" cy="506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2F348A" w14:textId="3B2A1A05" w:rsidR="004B63DC" w:rsidRDefault="00277451" w:rsidP="00277451">
                          <w:pPr>
                            <w:pStyle w:val="BodyText"/>
                            <w:spacing w:before="12" w:line="306" w:lineRule="exact"/>
                            <w:ind w:left="20"/>
                            <w:jc w:val="right"/>
                          </w:pPr>
                          <w:r>
                            <w:t>Alloys for additive manufacturing</w:t>
                          </w:r>
                          <w:r w:rsidR="00E55A7B">
                            <w:rPr>
                              <w:spacing w:val="-2"/>
                            </w:rPr>
                            <w:t xml:space="preserve"> </w:t>
                          </w:r>
                          <w:r w:rsidR="00E55A7B">
                            <w:t>Symposium</w:t>
                          </w:r>
                          <w:r w:rsidR="00E55A7B">
                            <w:rPr>
                              <w:spacing w:val="-4"/>
                            </w:rPr>
                            <w:t xml:space="preserve"> </w:t>
                          </w:r>
                          <w:r w:rsidR="00E55A7B">
                            <w:t>2025</w:t>
                          </w:r>
                          <w:r w:rsidR="00E55A7B">
                            <w:rPr>
                              <w:spacing w:val="-1"/>
                            </w:rPr>
                            <w:t xml:space="preserve"> </w:t>
                          </w:r>
                          <w:r w:rsidR="00E55A7B">
                            <w:rPr>
                              <w:spacing w:val="-2"/>
                            </w:rPr>
                            <w:t>(</w:t>
                          </w:r>
                          <w:r>
                            <w:rPr>
                              <w:spacing w:val="-2"/>
                            </w:rPr>
                            <w:t>AAM</w:t>
                          </w:r>
                          <w:r w:rsidR="00E55A7B">
                            <w:rPr>
                              <w:spacing w:val="-2"/>
                            </w:rPr>
                            <w:t>S25)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E845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273pt;margin-top:24pt;width:256.5pt;height:39.9pt;z-index:-1579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" filled="f" stroked="f">
              <v:textbox inset="0,0,0,0">
                <w:txbxContent>
                  <w:p w14:paraId="242F348A" w14:textId="3B2A1A05" w:rsidR="004B63DC" w:rsidRDefault="00277451" w:rsidP="00277451">
                    <w:pPr>
                      <w:pStyle w:val="BodyText"/>
                      <w:spacing w:before="12" w:line="306" w:lineRule="exact"/>
                      <w:ind w:left="20"/>
                      <w:jc w:val="right"/>
                    </w:pPr>
                    <w:r>
                      <w:t>Alloys for additive manufacturing</w:t>
                    </w:r>
                    <w:r w:rsidR="00E55A7B">
                      <w:rPr>
                        <w:spacing w:val="-2"/>
                      </w:rPr>
                      <w:t xml:space="preserve"> </w:t>
                    </w:r>
                    <w:r w:rsidR="00E55A7B">
                      <w:t>Symposium</w:t>
                    </w:r>
                    <w:r w:rsidR="00E55A7B">
                      <w:rPr>
                        <w:spacing w:val="-4"/>
                      </w:rPr>
                      <w:t xml:space="preserve"> </w:t>
                    </w:r>
                    <w:r w:rsidR="00E55A7B">
                      <w:t>2025</w:t>
                    </w:r>
                    <w:r w:rsidR="00E55A7B">
                      <w:rPr>
                        <w:spacing w:val="-1"/>
                      </w:rPr>
                      <w:t xml:space="preserve"> </w:t>
                    </w:r>
                    <w:r w:rsidR="00E55A7B">
                      <w:rPr>
                        <w:spacing w:val="-2"/>
                      </w:rPr>
                      <w:t>(</w:t>
                    </w:r>
                    <w:r>
                      <w:rPr>
                        <w:spacing w:val="-2"/>
                      </w:rPr>
                      <w:t>AAM</w:t>
                    </w:r>
                    <w:r w:rsidR="00E55A7B">
                      <w:rPr>
                        <w:spacing w:val="-2"/>
                      </w:rPr>
                      <w:t>S25)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31F7E"/>
    <w:multiLevelType w:val="hybridMultilevel"/>
    <w:tmpl w:val="DB587986"/>
    <w:lvl w:ilvl="0" w:tplc="82FEEFB4">
      <w:start w:val="1"/>
      <w:numFmt w:val="decimal"/>
      <w:lvlText w:val="%1)"/>
      <w:lvlJc w:val="left"/>
      <w:pPr>
        <w:ind w:left="856" w:hanging="360"/>
        <w:jc w:val="left"/>
      </w:pPr>
      <w:rPr>
        <w:rFonts w:ascii="Source Sans 3" w:eastAsia="Source Sans 3" w:hAnsi="Source Sans 3" w:cs="Source Sans 3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BA61716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3727596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8FECC5D2">
      <w:numFmt w:val="bullet"/>
      <w:lvlText w:val="•"/>
      <w:lvlJc w:val="left"/>
      <w:pPr>
        <w:ind w:left="3001" w:hanging="360"/>
      </w:pPr>
      <w:rPr>
        <w:rFonts w:hint="default"/>
        <w:lang w:val="en-US" w:eastAsia="en-US" w:bidi="ar-SA"/>
      </w:rPr>
    </w:lvl>
    <w:lvl w:ilvl="4" w:tplc="97E00DBA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5" w:tplc="17B8711C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6" w:tplc="BDD2D038"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7" w:tplc="84C0567A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 w:tplc="1498776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63DC"/>
    <w:rsid w:val="001B68D6"/>
    <w:rsid w:val="00215A41"/>
    <w:rsid w:val="00232FD7"/>
    <w:rsid w:val="00277451"/>
    <w:rsid w:val="002A6ADD"/>
    <w:rsid w:val="002E0ED5"/>
    <w:rsid w:val="0041790A"/>
    <w:rsid w:val="004B63DC"/>
    <w:rsid w:val="004C774F"/>
    <w:rsid w:val="005136DF"/>
    <w:rsid w:val="00584476"/>
    <w:rsid w:val="00686972"/>
    <w:rsid w:val="00787ADE"/>
    <w:rsid w:val="007C1B39"/>
    <w:rsid w:val="00B55BD6"/>
    <w:rsid w:val="00B57930"/>
    <w:rsid w:val="00B9427B"/>
    <w:rsid w:val="00C626FB"/>
    <w:rsid w:val="00D6540B"/>
    <w:rsid w:val="00D758F5"/>
    <w:rsid w:val="00D7604F"/>
    <w:rsid w:val="00D864A4"/>
    <w:rsid w:val="00E55A7B"/>
    <w:rsid w:val="00E67D72"/>
    <w:rsid w:val="00EA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713AE8"/>
  <w15:docId w15:val="{11DD205E-14DB-4FC2-960B-7AA8B6A2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Source Sans 3" w:eastAsia="Source Sans 3" w:hAnsi="Source Sans 3" w:cs="Source Sans 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9"/>
      <w:ind w:left="1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2E0ED5"/>
    <w:pPr>
      <w:ind w:left="1204" w:hanging="360"/>
    </w:pPr>
    <w:rPr>
      <w:rFonts w:asciiTheme="minorHAnsi" w:hAnsiTheme="minorHAns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0E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ED5"/>
    <w:rPr>
      <w:rFonts w:ascii="Source Sans 3" w:eastAsia="Source Sans 3" w:hAnsi="Source Sans 3" w:cs="Source Sans 3"/>
    </w:rPr>
  </w:style>
  <w:style w:type="paragraph" w:styleId="Footer">
    <w:name w:val="footer"/>
    <w:basedOn w:val="Normal"/>
    <w:link w:val="FooterChar"/>
    <w:uiPriority w:val="99"/>
    <w:unhideWhenUsed/>
    <w:rsid w:val="002E0E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ED5"/>
    <w:rPr>
      <w:rFonts w:ascii="Source Sans 3" w:eastAsia="Source Sans 3" w:hAnsi="Source Sans 3" w:cs="Source Sans 3"/>
    </w:rPr>
  </w:style>
  <w:style w:type="character" w:styleId="Hyperlink">
    <w:name w:val="Hyperlink"/>
    <w:basedOn w:val="DefaultParagraphFont"/>
    <w:uiPriority w:val="99"/>
    <w:unhideWhenUsed/>
    <w:rsid w:val="002A6A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6A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4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odo.org/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loysforam.org/wp-content/uploads/2025/01/abstract_template_AAMS2025.docx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zenodo.org/communities/aams2025microcity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EPFL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Moshona</dc:creator>
  <cp:lastModifiedBy>Mathijs van der Meer</cp:lastModifiedBy>
  <cp:revision>13</cp:revision>
  <cp:lastPrinted>2025-02-03T19:29:00Z</cp:lastPrinted>
  <dcterms:created xsi:type="dcterms:W3CDTF">2025-01-24T14:13:00Z</dcterms:created>
  <dcterms:modified xsi:type="dcterms:W3CDTF">2025-02-03T20:58:00Z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2019</vt:lpwstr>
  </property>
</Properties>
</file>